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48C0" w14:textId="77777777" w:rsidR="000F56DB" w:rsidRPr="000F56DB" w:rsidRDefault="00FC43CB" w:rsidP="00FC43CB">
      <w:pPr>
        <w:shd w:val="clear" w:color="auto" w:fill="FFFFFF"/>
        <w:spacing w:after="360" w:line="240" w:lineRule="auto"/>
        <w:jc w:val="both"/>
        <w:rPr>
          <w:rFonts w:ascii="Times New Roman" w:eastAsia="Times New Roman" w:hAnsi="Times New Roman" w:cs="Times New Roman"/>
          <w:b/>
          <w:bCs/>
          <w:color w:val="000000" w:themeColor="text1"/>
          <w:szCs w:val="24"/>
          <w:lang w:eastAsia="pl-PL"/>
        </w:rPr>
      </w:pPr>
      <w:r w:rsidRPr="000F56DB">
        <w:rPr>
          <w:rFonts w:ascii="Times New Roman" w:eastAsia="Times New Roman" w:hAnsi="Times New Roman" w:cs="Times New Roman"/>
          <w:b/>
          <w:bCs/>
          <w:color w:val="000000" w:themeColor="text1"/>
          <w:szCs w:val="24"/>
          <w:lang w:eastAsia="pl-PL"/>
        </w:rPr>
        <w:tab/>
        <w:t xml:space="preserve"> </w:t>
      </w:r>
      <w:r w:rsidRPr="000F56DB">
        <w:rPr>
          <w:rFonts w:ascii="Times New Roman" w:eastAsia="Times New Roman" w:hAnsi="Times New Roman" w:cs="Times New Roman"/>
          <w:b/>
          <w:bCs/>
          <w:color w:val="000000" w:themeColor="text1"/>
          <w:szCs w:val="24"/>
          <w:lang w:eastAsia="pl-PL"/>
        </w:rPr>
        <w:tab/>
      </w:r>
    </w:p>
    <w:p w14:paraId="069630E3" w14:textId="182C9AC9" w:rsidR="008E730E" w:rsidRPr="000F56DB" w:rsidRDefault="008E730E" w:rsidP="000F56DB">
      <w:pPr>
        <w:shd w:val="clear" w:color="auto" w:fill="FFFFFF"/>
        <w:spacing w:after="360" w:line="240" w:lineRule="auto"/>
        <w:jc w:val="center"/>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b/>
          <w:bCs/>
          <w:color w:val="000000" w:themeColor="text1"/>
          <w:szCs w:val="24"/>
          <w:lang w:eastAsia="pl-PL"/>
        </w:rPr>
        <w:t>REGULAMIN ZAJĘĆ „</w:t>
      </w:r>
      <w:r w:rsidR="00923139" w:rsidRPr="000F56DB">
        <w:rPr>
          <w:rFonts w:ascii="Times New Roman" w:eastAsia="Times New Roman" w:hAnsi="Times New Roman" w:cs="Times New Roman"/>
          <w:b/>
          <w:bCs/>
          <w:color w:val="000000" w:themeColor="text1"/>
          <w:szCs w:val="24"/>
          <w:lang w:eastAsia="pl-PL"/>
        </w:rPr>
        <w:t>NAUCZANIE PRZEZ ŚLIZGANIE</w:t>
      </w:r>
      <w:r w:rsidRPr="000F56DB">
        <w:rPr>
          <w:rFonts w:ascii="Times New Roman" w:eastAsia="Times New Roman" w:hAnsi="Times New Roman" w:cs="Times New Roman"/>
          <w:b/>
          <w:bCs/>
          <w:color w:val="000000" w:themeColor="text1"/>
          <w:szCs w:val="24"/>
          <w:lang w:eastAsia="pl-PL"/>
        </w:rPr>
        <w:t>”</w:t>
      </w:r>
    </w:p>
    <w:p w14:paraId="4ADE302F" w14:textId="77777777" w:rsidR="008E730E" w:rsidRPr="000F56DB" w:rsidRDefault="008E730E" w:rsidP="00FC43CB">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W zajęciach mogą brać udział wszystkie osoby zainteresowane nauką jazdy na łyżwach, niezależnie od wieku.</w:t>
      </w:r>
    </w:p>
    <w:p w14:paraId="48EB4BFF" w14:textId="77777777" w:rsidR="008E730E" w:rsidRPr="000F56DB" w:rsidRDefault="008E730E" w:rsidP="00FC43CB">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Osoby poniżej 18 roku życia powinny być zapisane przez opiekunów prawnych, którzy wyrażają zgodę na uczestnictwo podopiecznych w zajęciach.</w:t>
      </w:r>
    </w:p>
    <w:p w14:paraId="05CF5613" w14:textId="77777777" w:rsidR="008E730E" w:rsidRPr="000F56DB" w:rsidRDefault="008E730E" w:rsidP="00FC43CB">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Dzieci poniżej 6 roku życia mogą przebywać na zajęciach wraz z opiekunem, jeśli jest taka potrzeba. Opiekun musi stosować się do zaleceń prowadzących.</w:t>
      </w:r>
    </w:p>
    <w:p w14:paraId="2053E3CF" w14:textId="77777777" w:rsidR="000F56DB" w:rsidRPr="000F56DB" w:rsidRDefault="008E730E" w:rsidP="000F56DB">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Każdy Uczestnik powinien posiadać odpowiedni sprzęt:</w:t>
      </w:r>
    </w:p>
    <w:p w14:paraId="3BAEF73E" w14:textId="77777777" w:rsidR="000F56DB" w:rsidRPr="000F56DB" w:rsidRDefault="000F56DB" w:rsidP="000F56DB">
      <w:pPr>
        <w:pStyle w:val="Akapitzlist"/>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Ł</w:t>
      </w:r>
      <w:r w:rsidR="008E730E" w:rsidRPr="000F56DB">
        <w:rPr>
          <w:rFonts w:ascii="Times New Roman" w:eastAsia="Times New Roman" w:hAnsi="Times New Roman" w:cs="Times New Roman"/>
          <w:color w:val="000000" w:themeColor="text1"/>
          <w:szCs w:val="24"/>
          <w:lang w:eastAsia="pl-PL"/>
        </w:rPr>
        <w:t>yżwy</w:t>
      </w:r>
    </w:p>
    <w:p w14:paraId="1C844A26" w14:textId="77777777" w:rsidR="000F56DB" w:rsidRPr="000F56DB" w:rsidRDefault="008E730E" w:rsidP="000F56DB">
      <w:pPr>
        <w:pStyle w:val="Akapitzlist"/>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dla dzieci i początkujących zalecamy kask i ochraniacze</w:t>
      </w:r>
    </w:p>
    <w:p w14:paraId="4CFF8A9B" w14:textId="6411DE26" w:rsidR="008E730E" w:rsidRPr="000F56DB" w:rsidRDefault="008E730E" w:rsidP="000F56DB">
      <w:pPr>
        <w:pStyle w:val="Akapitzlist"/>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rękawiczki</w:t>
      </w:r>
    </w:p>
    <w:p w14:paraId="027548F5"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Noszenie biżuterii i ozdób podczas zajęć jest wzbronione.</w:t>
      </w:r>
    </w:p>
    <w:p w14:paraId="687CA103"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Uczestnik zajęć jest zobowiązany do stosowania się do poleceń prowadzących.</w:t>
      </w:r>
    </w:p>
    <w:p w14:paraId="1039F146" w14:textId="7183F0C4"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Uczestnik zajęć jest zobowiązany do zachowania niezagrażającego innym Uczestnikom zajęć.</w:t>
      </w:r>
    </w:p>
    <w:p w14:paraId="19E9B43E"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Uczestnika obowiązuje dbałość o dobry stan urządzeń, udostępnianego sprzętu sportowego oraz miejsca treningowego.</w:t>
      </w:r>
    </w:p>
    <w:p w14:paraId="35B46FA3"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Uczestnicy odpowiadają za szkody powstałe z ich winy. Uczestnik powinien pokryć powstałe z tego tytułu straty.</w:t>
      </w:r>
    </w:p>
    <w:p w14:paraId="662B9422"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Uczestnik zobowiązany jest do przestrzegania regulaminu zajęć, przepisów i innych regulaminów obowiązujących na użytkowanych obiektach.</w:t>
      </w:r>
    </w:p>
    <w:p w14:paraId="30DEC6FA"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Uczestnik oświadcza że nie ma przeciwwskazań zdrowotnych do uczestnictwa w zajęciach.</w:t>
      </w:r>
    </w:p>
    <w:p w14:paraId="6D842A80"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Uczestnik powinien posiadać ważne ubezpieczenie NNW obejmujące swym zakresem uprawianie wybranego w ramach zajęć sportu.</w:t>
      </w:r>
    </w:p>
    <w:p w14:paraId="025F6DDC" w14:textId="2938B1AE"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 xml:space="preserve">Każdy Uczestnik ma prawo przed przystąpieniem do wykonywania ćwiczeń wskazanych przez instruktora odmówić ich wykonania, uznając je za niebezpieczne dla swego stanu zdrowia. Jeżeli ćwiczenie przekracza możliwości fizyczne ćwiczącego, powinien zgłosić </w:t>
      </w:r>
      <w:r w:rsidR="00923139" w:rsidRPr="000F56DB">
        <w:rPr>
          <w:rFonts w:ascii="Times New Roman" w:eastAsia="Times New Roman" w:hAnsi="Times New Roman" w:cs="Times New Roman"/>
          <w:color w:val="000000" w:themeColor="text1"/>
          <w:szCs w:val="24"/>
          <w:lang w:eastAsia="pl-PL"/>
        </w:rPr>
        <w:br/>
      </w:r>
      <w:r w:rsidRPr="000F56DB">
        <w:rPr>
          <w:rFonts w:ascii="Times New Roman" w:eastAsia="Times New Roman" w:hAnsi="Times New Roman" w:cs="Times New Roman"/>
          <w:color w:val="000000" w:themeColor="text1"/>
          <w:szCs w:val="24"/>
          <w:lang w:eastAsia="pl-PL"/>
        </w:rPr>
        <w:t>to instruktorowi.</w:t>
      </w:r>
    </w:p>
    <w:p w14:paraId="2206400E"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W przypadku odniesienia urazu, kontuzji lub złego samopoczucia Uczestnik zajęć powinien natychmiast zgłosić się do instruktora i poinformować go o swojej dolegliwości.</w:t>
      </w:r>
    </w:p>
    <w:p w14:paraId="64D4163A" w14:textId="77777777"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Organizator nie ponosi odpowiedzialności za ewentualne negatywne następstwa dla zdrowia Uczestnika wynikające z uczestnictwa w wykonywaniu ćwiczeń w czasie zajęć sportowych organizowanych zgodnie z wszelkimi zasadami sportowymi.</w:t>
      </w:r>
    </w:p>
    <w:p w14:paraId="77127D97" w14:textId="00793348" w:rsidR="00923139"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 xml:space="preserve">W razie niewłaściwego zachowania Uczestnika zajęć, w tym zachowania zagrażającego zdrowiu, życiu, bezpieczeństwu swojemu i innych Uczestników lub zachowania dezorganizujące i utrudniające prowadzenie zajęć dla grupy, prowadzący zajęcia ma prawo do wyciągnięcia wobec niego konsekwencji obejmujących wykluczenie z wykonywania wybranych przez trenera ćwiczeń, zakaz uczestnictwa w danym treningu, aż do usunięcia </w:t>
      </w:r>
      <w:r w:rsidR="00923139" w:rsidRPr="000F56DB">
        <w:rPr>
          <w:rFonts w:ascii="Times New Roman" w:eastAsia="Times New Roman" w:hAnsi="Times New Roman" w:cs="Times New Roman"/>
          <w:color w:val="000000" w:themeColor="text1"/>
          <w:szCs w:val="24"/>
          <w:lang w:eastAsia="pl-PL"/>
        </w:rPr>
        <w:br/>
      </w:r>
      <w:r w:rsidRPr="000F56DB">
        <w:rPr>
          <w:rFonts w:ascii="Times New Roman" w:eastAsia="Times New Roman" w:hAnsi="Times New Roman" w:cs="Times New Roman"/>
          <w:color w:val="000000" w:themeColor="text1"/>
          <w:szCs w:val="24"/>
          <w:lang w:eastAsia="pl-PL"/>
        </w:rPr>
        <w:t>z zajęć włącznie.</w:t>
      </w:r>
    </w:p>
    <w:p w14:paraId="51F68E21" w14:textId="7F05255E"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Organizator nie ponosi odpowiedzialności za rzeczy pozostawione</w:t>
      </w:r>
      <w:r w:rsidR="00923139" w:rsidRPr="000F56DB">
        <w:rPr>
          <w:rFonts w:ascii="Times New Roman" w:eastAsia="Times New Roman" w:hAnsi="Times New Roman" w:cs="Times New Roman"/>
          <w:color w:val="000000" w:themeColor="text1"/>
          <w:szCs w:val="24"/>
          <w:lang w:eastAsia="pl-PL"/>
        </w:rPr>
        <w:t xml:space="preserve"> w obrębie lodowiska.</w:t>
      </w:r>
    </w:p>
    <w:p w14:paraId="772F539A" w14:textId="25ED07C8"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 xml:space="preserve">Należy pamiętać o przestrzeganiu reguł sanitarnych związanych z COVID-19 wprowadzonych </w:t>
      </w:r>
      <w:r w:rsidR="00FC43CB" w:rsidRPr="000F56DB">
        <w:rPr>
          <w:rFonts w:ascii="Times New Roman" w:eastAsia="Times New Roman" w:hAnsi="Times New Roman" w:cs="Times New Roman"/>
          <w:color w:val="000000" w:themeColor="text1"/>
          <w:szCs w:val="24"/>
          <w:lang w:eastAsia="pl-PL"/>
        </w:rPr>
        <w:br/>
      </w:r>
      <w:r w:rsidRPr="000F56DB">
        <w:rPr>
          <w:rFonts w:ascii="Times New Roman" w:eastAsia="Times New Roman" w:hAnsi="Times New Roman" w:cs="Times New Roman"/>
          <w:color w:val="000000" w:themeColor="text1"/>
          <w:szCs w:val="24"/>
          <w:lang w:eastAsia="pl-PL"/>
        </w:rPr>
        <w:t>na danym obiekcie sportowym przez organ zarządzający, lub odrębne przepisy.</w:t>
      </w:r>
    </w:p>
    <w:p w14:paraId="6DA73261" w14:textId="387A96F5" w:rsidR="008E730E" w:rsidRPr="000F56DB" w:rsidRDefault="008E730E" w:rsidP="00FC43C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szCs w:val="24"/>
          <w:lang w:eastAsia="pl-PL"/>
        </w:rPr>
      </w:pPr>
      <w:r w:rsidRPr="000F56DB">
        <w:rPr>
          <w:rFonts w:ascii="Times New Roman" w:eastAsia="Times New Roman" w:hAnsi="Times New Roman" w:cs="Times New Roman"/>
          <w:color w:val="000000" w:themeColor="text1"/>
          <w:szCs w:val="24"/>
          <w:lang w:eastAsia="pl-PL"/>
        </w:rPr>
        <w:t>Wszystkie kwestie sporne nieujęte w niniejszym regulaminie rozstrzyga Organizator</w:t>
      </w:r>
      <w:r w:rsidR="00923139" w:rsidRPr="000F56DB">
        <w:rPr>
          <w:rFonts w:ascii="Times New Roman" w:eastAsia="Times New Roman" w:hAnsi="Times New Roman" w:cs="Times New Roman"/>
          <w:color w:val="000000" w:themeColor="text1"/>
          <w:szCs w:val="24"/>
          <w:lang w:eastAsia="pl-PL"/>
        </w:rPr>
        <w:t xml:space="preserve"> zajęć</w:t>
      </w:r>
      <w:r w:rsidRPr="000F56DB">
        <w:rPr>
          <w:rFonts w:ascii="Times New Roman" w:eastAsia="Times New Roman" w:hAnsi="Times New Roman" w:cs="Times New Roman"/>
          <w:color w:val="000000" w:themeColor="text1"/>
          <w:szCs w:val="24"/>
          <w:lang w:eastAsia="pl-PL"/>
        </w:rPr>
        <w:t>.</w:t>
      </w:r>
    </w:p>
    <w:p w14:paraId="73B730A5" w14:textId="0327ABF4" w:rsidR="00AC504C" w:rsidRPr="000F56DB" w:rsidRDefault="00FC43CB" w:rsidP="00FC43CB">
      <w:pPr>
        <w:jc w:val="both"/>
        <w:rPr>
          <w:rFonts w:ascii="Times New Roman" w:hAnsi="Times New Roman" w:cs="Times New Roman"/>
          <w:b/>
          <w:color w:val="000000" w:themeColor="text1"/>
          <w:lang w:val="ru-RU"/>
        </w:rPr>
      </w:pPr>
      <w:bookmarkStart w:id="0" w:name="_GoBack"/>
      <w:bookmarkEnd w:id="0"/>
      <w:r w:rsidRPr="000F56DB">
        <w:rPr>
          <w:rFonts w:ascii="Times New Roman" w:hAnsi="Times New Roman" w:cs="Times New Roman"/>
          <w:b/>
          <w:color w:val="000000" w:themeColor="text1"/>
          <w:lang w:val="ru-RU"/>
        </w:rPr>
        <w:lastRenderedPageBreak/>
        <w:br/>
      </w:r>
      <w:r w:rsidRPr="000F56DB">
        <w:rPr>
          <w:rFonts w:ascii="Times New Roman" w:hAnsi="Times New Roman" w:cs="Times New Roman"/>
          <w:b/>
          <w:color w:val="000000" w:themeColor="text1"/>
          <w:lang w:val="ru-RU"/>
        </w:rPr>
        <w:tab/>
      </w:r>
      <w:r w:rsidR="00AC504C" w:rsidRPr="000F56DB">
        <w:rPr>
          <w:rFonts w:ascii="Times New Roman" w:hAnsi="Times New Roman" w:cs="Times New Roman"/>
          <w:b/>
          <w:color w:val="000000" w:themeColor="text1"/>
          <w:lang w:val="ru-RU"/>
        </w:rPr>
        <w:t xml:space="preserve">ПРАВИЛА ПРОВЕДЕННЯ ЗАНЯТТЯ «НАВЧАННЯ </w:t>
      </w:r>
      <w:r w:rsidR="0076766B" w:rsidRPr="000F56DB">
        <w:rPr>
          <w:rFonts w:ascii="Times New Roman" w:hAnsi="Times New Roman" w:cs="Times New Roman"/>
          <w:b/>
          <w:color w:val="000000" w:themeColor="text1"/>
          <w:lang w:val="ru-RU"/>
        </w:rPr>
        <w:t>КАТАННЯ НА КОВЗАНАХ</w:t>
      </w:r>
      <w:r w:rsidRPr="000F56DB">
        <w:rPr>
          <w:rFonts w:ascii="Times New Roman" w:hAnsi="Times New Roman" w:cs="Times New Roman"/>
          <w:b/>
          <w:color w:val="000000" w:themeColor="text1"/>
          <w:lang w:val="ru-RU"/>
        </w:rPr>
        <w:t xml:space="preserve"> </w:t>
      </w:r>
    </w:p>
    <w:p w14:paraId="08D69CEB" w14:textId="77777777" w:rsidR="00FC43CB" w:rsidRPr="000F56DB" w:rsidRDefault="00AC504C" w:rsidP="000F56DB">
      <w:pPr>
        <w:spacing w:line="276" w:lineRule="auto"/>
        <w:rPr>
          <w:rFonts w:ascii="Times New Roman" w:hAnsi="Times New Roman" w:cs="Times New Roman"/>
          <w:color w:val="000000" w:themeColor="text1"/>
          <w:lang w:val="ru-RU"/>
        </w:rPr>
      </w:pPr>
      <w:r w:rsidRPr="000F56DB">
        <w:rPr>
          <w:rFonts w:ascii="Times New Roman" w:hAnsi="Times New Roman" w:cs="Times New Roman"/>
          <w:color w:val="000000" w:themeColor="text1"/>
          <w:lang w:val="ru-RU"/>
        </w:rPr>
        <w:t>1. У заняттях можуть брати участь всі бажаючі навчитися кататися на ковзанах, незалежно від віку.</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2. Особи до 18 років повинні бути записані законними представниками, які дають згоду на участь вихованців у заняттях.</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3. Діти до 6 років за необхідності можуть відвідувати заняття з опікуном. Репетитор повинен виконувати рекомендації інструкторів.</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4. Кожен Учасник повинен мати відповідне спорядження:</w:t>
      </w:r>
    </w:p>
    <w:p w14:paraId="1038BD35" w14:textId="77777777" w:rsidR="00FC43CB" w:rsidRPr="000F56DB" w:rsidRDefault="00FC43CB" w:rsidP="000F56DB">
      <w:pPr>
        <w:pStyle w:val="Akapitzlist"/>
        <w:numPr>
          <w:ilvl w:val="0"/>
          <w:numId w:val="5"/>
        </w:numPr>
        <w:spacing w:line="276" w:lineRule="auto"/>
        <w:rPr>
          <w:rFonts w:ascii="Times New Roman" w:hAnsi="Times New Roman" w:cs="Times New Roman"/>
          <w:color w:val="000000" w:themeColor="text1"/>
          <w:lang w:val="ru-RU"/>
        </w:rPr>
      </w:pPr>
      <w:r w:rsidRPr="000F56DB">
        <w:rPr>
          <w:rFonts w:ascii="Times New Roman" w:hAnsi="Times New Roman" w:cs="Times New Roman"/>
          <w:color w:val="000000" w:themeColor="text1"/>
          <w:lang w:val="ru-RU"/>
        </w:rPr>
        <w:t>К</w:t>
      </w:r>
      <w:r w:rsidR="00AC504C" w:rsidRPr="000F56DB">
        <w:rPr>
          <w:rFonts w:ascii="Times New Roman" w:hAnsi="Times New Roman" w:cs="Times New Roman"/>
          <w:color w:val="000000" w:themeColor="text1"/>
          <w:lang w:val="ru-RU"/>
        </w:rPr>
        <w:t>овзани</w:t>
      </w:r>
    </w:p>
    <w:p w14:paraId="32FB4E72" w14:textId="77777777" w:rsidR="00FC43CB" w:rsidRPr="000F56DB" w:rsidRDefault="00AC504C" w:rsidP="000F56DB">
      <w:pPr>
        <w:pStyle w:val="Akapitzlist"/>
        <w:numPr>
          <w:ilvl w:val="0"/>
          <w:numId w:val="5"/>
        </w:numPr>
        <w:spacing w:line="276" w:lineRule="auto"/>
        <w:rPr>
          <w:rFonts w:ascii="Times New Roman" w:hAnsi="Times New Roman" w:cs="Times New Roman"/>
          <w:color w:val="000000" w:themeColor="text1"/>
          <w:lang w:val="ru-RU"/>
        </w:rPr>
      </w:pPr>
      <w:r w:rsidRPr="000F56DB">
        <w:rPr>
          <w:rFonts w:ascii="Times New Roman" w:hAnsi="Times New Roman" w:cs="Times New Roman"/>
          <w:color w:val="000000" w:themeColor="text1"/>
          <w:lang w:val="ru-RU"/>
        </w:rPr>
        <w:t>рекомендуємо шолом і протектори для дітей і початківців</w:t>
      </w:r>
    </w:p>
    <w:p w14:paraId="629E2625" w14:textId="6CAAC6D0" w:rsidR="00AC504C" w:rsidRPr="000F56DB" w:rsidRDefault="00AC504C" w:rsidP="000F56DB">
      <w:pPr>
        <w:pStyle w:val="Akapitzlist"/>
        <w:numPr>
          <w:ilvl w:val="0"/>
          <w:numId w:val="5"/>
        </w:numPr>
        <w:spacing w:line="276" w:lineRule="auto"/>
        <w:rPr>
          <w:rFonts w:ascii="Times New Roman" w:hAnsi="Times New Roman" w:cs="Times New Roman"/>
          <w:color w:val="000000" w:themeColor="text1"/>
          <w:lang w:val="ru-RU"/>
        </w:rPr>
      </w:pPr>
      <w:r w:rsidRPr="000F56DB">
        <w:rPr>
          <w:rFonts w:ascii="Times New Roman" w:hAnsi="Times New Roman" w:cs="Times New Roman"/>
          <w:color w:val="000000" w:themeColor="text1"/>
          <w:lang w:val="ru-RU"/>
        </w:rPr>
        <w:t>рукавички</w:t>
      </w:r>
    </w:p>
    <w:p w14:paraId="6E9A0635" w14:textId="77777777" w:rsidR="00FC43CB" w:rsidRPr="000F56DB" w:rsidRDefault="00FC43CB" w:rsidP="000F56DB">
      <w:pPr>
        <w:pStyle w:val="Akapitzlist"/>
        <w:spacing w:line="276" w:lineRule="auto"/>
        <w:rPr>
          <w:rFonts w:ascii="Times New Roman" w:hAnsi="Times New Roman" w:cs="Times New Roman"/>
          <w:color w:val="000000" w:themeColor="text1"/>
          <w:lang w:val="ru-RU"/>
        </w:rPr>
      </w:pPr>
    </w:p>
    <w:p w14:paraId="6FF30DE3" w14:textId="5ECD132C" w:rsidR="000019B8" w:rsidRPr="000F56DB" w:rsidRDefault="00AC504C" w:rsidP="000F56DB">
      <w:pPr>
        <w:spacing w:line="276" w:lineRule="auto"/>
        <w:rPr>
          <w:rFonts w:ascii="Times New Roman" w:hAnsi="Times New Roman" w:cs="Times New Roman"/>
          <w:color w:val="000000" w:themeColor="text1"/>
          <w:lang w:val="ru-RU"/>
        </w:rPr>
      </w:pPr>
      <w:r w:rsidRPr="000F56DB">
        <w:rPr>
          <w:rFonts w:ascii="Times New Roman" w:hAnsi="Times New Roman" w:cs="Times New Roman"/>
          <w:color w:val="000000" w:themeColor="text1"/>
          <w:lang w:val="ru-RU"/>
        </w:rPr>
        <w:t>5. Носити прикраси та прикраси під час занять заборонено.</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6. Учасник занять зобов'язаний виконувати вказівки викладачів.</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7. Учасник занять зобов'язаний поводитися так, щоб не загрожувати іншим учасникам занять.</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8. Учасник зобов’язаний дбати про справний стан наданих приладів, спортивного інвентарю та місця тренувань.</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9. Учасники відповідають за збитки, заподіяні з їх вини. Учасник повинен відшкодувати завдані збитки.</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10. Учасник зобов'язаний дотримуватись положень про заняття, положень та інших нормативних актів, що діють на об'єктах користування.</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11. Учасник заявляє про відсутність протипоказань для участі в заняттях за станом здоров'я.</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12. Учасник повинен мати дійсне страхування від нещасного випадку, що включає заняття спортом, обраним під час занять.</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13. Кожен учасник має право відмовитися від виконання вправ, зазначених інструктором, вважаючи їх небезпечними для свого здоров'я, до початку виконання вправ, зазначених інструктором. Якщо вправа перевищує фізичні можливості практикуючого, він повинен повідомити про це</w:t>
      </w:r>
      <w:r w:rsidR="00FC43CB" w:rsidRPr="000F56DB">
        <w:rPr>
          <w:rFonts w:ascii="Times New Roman" w:hAnsi="Times New Roman" w:cs="Times New Roman"/>
          <w:color w:val="000000" w:themeColor="text1"/>
        </w:rPr>
        <w:t xml:space="preserve"> </w:t>
      </w:r>
      <w:r w:rsidRPr="000F56DB">
        <w:rPr>
          <w:rFonts w:ascii="Times New Roman" w:hAnsi="Times New Roman" w:cs="Times New Roman"/>
          <w:color w:val="000000" w:themeColor="text1"/>
          <w:lang w:val="ru-RU"/>
        </w:rPr>
        <w:t>це інструктору.</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14. У разі отримання травми, травми або нездужання учасник повинен негайно повідомити інструктора та повідомити йому про своє захворювання.</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15. Організатор не несе відповідальності за будь-які можливі негативні наслідки для здоров'я Учасника в результаті участі у вправі під час спортивних заходів, організованих відповідно до всіх спортивних правил.</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16. У разі неадекватної поведінки Учасника занять, у тому числі такої, що загрожує здоров’ю, життю, безпеці його самого та інших Учасників, або поведінки, що дезорганізує та перешкоджає проведенню занять у групі, викладач має право понести наслідки проти нього, включаючи усунення від вправи, вибраної тренером, заборону брати участь у певному тренуванні до усунення</w:t>
      </w:r>
      <w:r w:rsidR="00FC43CB" w:rsidRPr="000F56DB">
        <w:rPr>
          <w:rFonts w:ascii="Times New Roman" w:hAnsi="Times New Roman" w:cs="Times New Roman"/>
          <w:color w:val="000000" w:themeColor="text1"/>
        </w:rPr>
        <w:t xml:space="preserve"> </w:t>
      </w:r>
      <w:r w:rsidRPr="000F56DB">
        <w:rPr>
          <w:rFonts w:ascii="Times New Roman" w:hAnsi="Times New Roman" w:cs="Times New Roman"/>
          <w:color w:val="000000" w:themeColor="text1"/>
          <w:lang w:val="ru-RU"/>
        </w:rPr>
        <w:t>включаючи заняття.</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17. Організатор не несе відповідальності за речі, залишені на території ковзанки.</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 xml:space="preserve">18. Необхідно пам’ятати про дотримання санітарних правил, пов’язаних із </w:t>
      </w:r>
      <w:r w:rsidRPr="000F56DB">
        <w:rPr>
          <w:rFonts w:ascii="Times New Roman" w:hAnsi="Times New Roman" w:cs="Times New Roman"/>
          <w:color w:val="000000" w:themeColor="text1"/>
        </w:rPr>
        <w:t>COVID</w:t>
      </w:r>
      <w:r w:rsidRPr="000F56DB">
        <w:rPr>
          <w:rFonts w:ascii="Times New Roman" w:hAnsi="Times New Roman" w:cs="Times New Roman"/>
          <w:color w:val="000000" w:themeColor="text1"/>
          <w:lang w:val="ru-RU"/>
        </w:rPr>
        <w:t>-19, запроваджених у даному спортивному закладі керівним органом або окремими постановами.</w:t>
      </w:r>
      <w:r w:rsidR="00FC43CB" w:rsidRPr="000F56DB">
        <w:rPr>
          <w:rFonts w:ascii="Times New Roman" w:hAnsi="Times New Roman" w:cs="Times New Roman"/>
          <w:color w:val="000000" w:themeColor="text1"/>
          <w:lang w:val="ru-RU"/>
        </w:rPr>
        <w:br/>
      </w:r>
      <w:r w:rsidRPr="000F56DB">
        <w:rPr>
          <w:rFonts w:ascii="Times New Roman" w:hAnsi="Times New Roman" w:cs="Times New Roman"/>
          <w:color w:val="000000" w:themeColor="text1"/>
          <w:lang w:val="ru-RU"/>
        </w:rPr>
        <w:t>19. Усі суперечки, не передбачені цим регламентом, вирішуються Організатором занять.</w:t>
      </w:r>
    </w:p>
    <w:sectPr w:rsidR="000019B8" w:rsidRPr="000F56DB" w:rsidSect="000F56DB">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D7BB" w14:textId="77777777" w:rsidR="0067007A" w:rsidRDefault="0067007A" w:rsidP="00FC43CB">
      <w:pPr>
        <w:spacing w:after="0" w:line="240" w:lineRule="auto"/>
      </w:pPr>
      <w:r>
        <w:separator/>
      </w:r>
    </w:p>
  </w:endnote>
  <w:endnote w:type="continuationSeparator" w:id="0">
    <w:p w14:paraId="0FB2ACC7" w14:textId="77777777" w:rsidR="0067007A" w:rsidRDefault="0067007A" w:rsidP="00FC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E608" w14:textId="77777777" w:rsidR="0067007A" w:rsidRDefault="0067007A" w:rsidP="00FC43CB">
      <w:pPr>
        <w:spacing w:after="0" w:line="240" w:lineRule="auto"/>
      </w:pPr>
      <w:r>
        <w:separator/>
      </w:r>
    </w:p>
  </w:footnote>
  <w:footnote w:type="continuationSeparator" w:id="0">
    <w:p w14:paraId="1B368CA4" w14:textId="77777777" w:rsidR="0067007A" w:rsidRDefault="0067007A" w:rsidP="00FC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CBED" w14:textId="0B61BD89" w:rsidR="00FC43CB" w:rsidRDefault="000F56DB" w:rsidP="00FC43CB">
    <w:pPr>
      <w:pStyle w:val="Nagwek"/>
      <w:tabs>
        <w:tab w:val="clear" w:pos="4536"/>
        <w:tab w:val="clear" w:pos="9072"/>
        <w:tab w:val="left" w:pos="7350"/>
      </w:tabs>
    </w:pPr>
    <w:r>
      <w:rPr>
        <w:noProof/>
        <w:lang w:eastAsia="pl-PL"/>
      </w:rPr>
      <w:drawing>
        <wp:anchor distT="0" distB="0" distL="114300" distR="114300" simplePos="0" relativeHeight="251659264" behindDoc="0" locked="0" layoutInCell="1" allowOverlap="1" wp14:anchorId="15185190" wp14:editId="63B817F0">
          <wp:simplePos x="0" y="0"/>
          <wp:positionH relativeFrom="margin">
            <wp:posOffset>1383030</wp:posOffset>
          </wp:positionH>
          <wp:positionV relativeFrom="paragraph">
            <wp:posOffset>-278130</wp:posOffset>
          </wp:positionV>
          <wp:extent cx="1588770" cy="735965"/>
          <wp:effectExtent l="0" t="0" r="0" b="6985"/>
          <wp:wrapNone/>
          <wp:docPr id="2" name="Obraz 2" descr="C:\Users\oliwi\AppData\Local\Microsoft\Windows\INetCache\Content.Word\Unicef wspól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oliwi\AppData\Local\Microsoft\Windows\INetCache\Content.Word\Unicef wspóln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60FDBD8E" wp14:editId="538D40CF">
          <wp:simplePos x="0" y="0"/>
          <wp:positionH relativeFrom="margin">
            <wp:posOffset>3611880</wp:posOffset>
          </wp:positionH>
          <wp:positionV relativeFrom="paragraph">
            <wp:posOffset>-116840</wp:posOffset>
          </wp:positionV>
          <wp:extent cx="1695450" cy="502356"/>
          <wp:effectExtent l="0" t="0" r="0" b="0"/>
          <wp:wrapNone/>
          <wp:docPr id="1" name="Obraz 1" descr="Logotyp Miasta Poziom kol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Miasta Poziom kolo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502356"/>
                  </a:xfrm>
                  <a:prstGeom prst="rect">
                    <a:avLst/>
                  </a:prstGeom>
                  <a:noFill/>
                  <a:ln>
                    <a:noFill/>
                  </a:ln>
                </pic:spPr>
              </pic:pic>
            </a:graphicData>
          </a:graphic>
          <wp14:sizeRelH relativeFrom="page">
            <wp14:pctWidth>0</wp14:pctWidth>
          </wp14:sizeRelH>
          <wp14:sizeRelV relativeFrom="page">
            <wp14:pctHeight>0</wp14:pctHeight>
          </wp14:sizeRelV>
        </wp:anchor>
      </w:drawing>
    </w:r>
    <w:r w:rsidR="00FC43CB">
      <w:tab/>
    </w:r>
  </w:p>
  <w:p w14:paraId="066506B0" w14:textId="77777777" w:rsidR="00FC43CB" w:rsidRDefault="00FC43CB" w:rsidP="00FC43CB">
    <w:pPr>
      <w:pStyle w:val="Nagwek"/>
      <w:rPr>
        <w:lang w:eastAsia="pl-PL"/>
      </w:rPr>
    </w:pPr>
  </w:p>
  <w:p w14:paraId="379A5641" w14:textId="77777777" w:rsidR="00FC43CB" w:rsidRDefault="00FC43C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496"/>
    <w:multiLevelType w:val="multilevel"/>
    <w:tmpl w:val="548A8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2644D"/>
    <w:multiLevelType w:val="multilevel"/>
    <w:tmpl w:val="437099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D4838"/>
    <w:multiLevelType w:val="multilevel"/>
    <w:tmpl w:val="9CB6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5627BA"/>
    <w:multiLevelType w:val="hybridMultilevel"/>
    <w:tmpl w:val="9CB07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CB30605"/>
    <w:multiLevelType w:val="hybridMultilevel"/>
    <w:tmpl w:val="4E26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9C1476"/>
    <w:multiLevelType w:val="hybridMultilevel"/>
    <w:tmpl w:val="4A92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0E"/>
    <w:rsid w:val="000019B8"/>
    <w:rsid w:val="000F56DB"/>
    <w:rsid w:val="004563A2"/>
    <w:rsid w:val="004B07D0"/>
    <w:rsid w:val="0067007A"/>
    <w:rsid w:val="006A4CEB"/>
    <w:rsid w:val="0076766B"/>
    <w:rsid w:val="008B7D9B"/>
    <w:rsid w:val="008E730E"/>
    <w:rsid w:val="00923139"/>
    <w:rsid w:val="00AC504C"/>
    <w:rsid w:val="00E20271"/>
    <w:rsid w:val="00E73CAF"/>
    <w:rsid w:val="00FC4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3BF9"/>
  <w15:chartTrackingRefBased/>
  <w15:docId w15:val="{B22F4323-13D2-4D69-AB5E-5FCC530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73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730E"/>
    <w:rPr>
      <w:b/>
      <w:bCs/>
    </w:rPr>
  </w:style>
  <w:style w:type="paragraph" w:styleId="Nagwek">
    <w:name w:val="header"/>
    <w:basedOn w:val="Normalny"/>
    <w:link w:val="NagwekZnak"/>
    <w:uiPriority w:val="99"/>
    <w:unhideWhenUsed/>
    <w:rsid w:val="00FC43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3CB"/>
  </w:style>
  <w:style w:type="paragraph" w:styleId="Stopka">
    <w:name w:val="footer"/>
    <w:basedOn w:val="Normalny"/>
    <w:link w:val="StopkaZnak"/>
    <w:uiPriority w:val="99"/>
    <w:unhideWhenUsed/>
    <w:rsid w:val="00FC43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3CB"/>
  </w:style>
  <w:style w:type="paragraph" w:styleId="Akapitzlist">
    <w:name w:val="List Paragraph"/>
    <w:basedOn w:val="Normalny"/>
    <w:uiPriority w:val="34"/>
    <w:qFormat/>
    <w:rsid w:val="00FC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9BE7-BA6B-4AB2-8EB9-232CB4CC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779</Words>
  <Characters>4676</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Kocięda-Kasprzak</dc:creator>
  <cp:keywords/>
  <dc:description/>
  <cp:lastModifiedBy>HP</cp:lastModifiedBy>
  <cp:revision>4</cp:revision>
  <dcterms:created xsi:type="dcterms:W3CDTF">2022-11-25T09:01:00Z</dcterms:created>
  <dcterms:modified xsi:type="dcterms:W3CDTF">2022-12-15T12:23:00Z</dcterms:modified>
</cp:coreProperties>
</file>